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8778" w14:textId="77777777" w:rsidR="007B5A41" w:rsidRDefault="007B5A41" w:rsidP="007B5A41">
      <w:pPr>
        <w:shd w:val="clear" w:color="auto" w:fill="B4C6E7" w:themeFill="accent1" w:themeFillTint="66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DC5016" w14:textId="0ADFDDAA" w:rsidR="00B06D43" w:rsidRDefault="00FE1213" w:rsidP="007B5A41">
      <w:pPr>
        <w:shd w:val="clear" w:color="auto" w:fill="B4C6E7" w:themeFill="accent1" w:themeFillTint="6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CONTRATOS </w:t>
      </w:r>
      <w:r w:rsidR="007B5A41">
        <w:rPr>
          <w:rFonts w:ascii="Arial" w:hAnsi="Arial" w:cs="Arial"/>
          <w:b/>
          <w:bCs/>
          <w:sz w:val="20"/>
          <w:szCs w:val="20"/>
        </w:rPr>
        <w:t>RESUELTOS</w:t>
      </w:r>
      <w:r w:rsidR="00DB3A3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(ANUALIDAD 20</w:t>
      </w:r>
      <w:r w:rsidR="008C045B">
        <w:rPr>
          <w:rFonts w:ascii="Arial" w:hAnsi="Arial" w:cs="Arial"/>
          <w:b/>
          <w:bCs/>
          <w:sz w:val="20"/>
          <w:szCs w:val="20"/>
        </w:rPr>
        <w:t>2</w:t>
      </w:r>
      <w:r w:rsidR="007B5A41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315AFE70" w14:textId="77777777" w:rsidR="007B5A41" w:rsidRPr="00F070B5" w:rsidRDefault="007B5A41" w:rsidP="007B5A41">
      <w:pPr>
        <w:shd w:val="clear" w:color="auto" w:fill="B4C6E7" w:themeFill="accent1" w:themeFillTint="66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F489E3" w14:textId="77777777" w:rsidR="00F15299" w:rsidRDefault="00F15299">
      <w:pPr>
        <w:rPr>
          <w:rFonts w:ascii="Arial" w:hAnsi="Arial" w:cs="Arial"/>
          <w:sz w:val="20"/>
          <w:szCs w:val="20"/>
        </w:rPr>
      </w:pPr>
    </w:p>
    <w:p w14:paraId="7D6DD44F" w14:textId="795AE685" w:rsidR="00BD3D8A" w:rsidRPr="00AA4B51" w:rsidRDefault="00BD3D8A" w:rsidP="00BD3D8A">
      <w:pPr>
        <w:shd w:val="clear" w:color="auto" w:fill="D0CECE" w:themeFill="background2" w:themeFillShade="E6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EJECUCIÓN DE DESARENADORES, HIDROTECNIAS Y ACCESOS RODADOS EN LA CANALIZACIÓN HIDRÁULICA DEL BARRANCO DEL CIERVO, EN EL ÁMBITO DE MORRO JABLE, T.M. PÁJARA, ISLA DE FUERTEVENTURA. EXPEDIENTE: 2019/17822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7976DDE5" w14:textId="77777777" w:rsidR="00BD3D8A" w:rsidRDefault="00BD3D8A" w:rsidP="00BD3D8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2B9C7D" w14:textId="77777777" w:rsidR="00BD3D8A" w:rsidRDefault="00BD3D8A" w:rsidP="00BD3D8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1F62D2" w14:textId="77777777" w:rsidR="00BD3D8A" w:rsidRDefault="00BD3D8A" w:rsidP="00BD3D8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Tipo de contrato: </w:t>
      </w:r>
      <w:r w:rsidRPr="00AA4B51">
        <w:rPr>
          <w:rFonts w:ascii="Arial" w:hAnsi="Arial" w:cs="Arial"/>
          <w:sz w:val="20"/>
          <w:szCs w:val="20"/>
        </w:rPr>
        <w:t>Contrato de obras</w:t>
      </w:r>
    </w:p>
    <w:p w14:paraId="431ECBFC" w14:textId="77777777" w:rsidR="00BD3D8A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Tipo de procedimiento:</w:t>
      </w:r>
      <w:r w:rsidRPr="00AA4B51">
        <w:rPr>
          <w:rFonts w:ascii="Arial" w:hAnsi="Arial" w:cs="Arial"/>
          <w:sz w:val="20"/>
          <w:szCs w:val="20"/>
        </w:rPr>
        <w:t xml:space="preserve"> Abierto simplificado</w:t>
      </w:r>
    </w:p>
    <w:p w14:paraId="0F845725" w14:textId="77777777" w:rsidR="00BD3D8A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P.B.L.: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A4B51">
        <w:rPr>
          <w:rFonts w:ascii="Arial" w:hAnsi="Arial" w:cs="Arial"/>
          <w:sz w:val="20"/>
          <w:szCs w:val="20"/>
        </w:rPr>
        <w:t>956.929,10 €</w:t>
      </w:r>
    </w:p>
    <w:p w14:paraId="630FDCB0" w14:textId="77777777" w:rsidR="00BD3D8A" w:rsidRPr="00AA4B51" w:rsidRDefault="00BD3D8A" w:rsidP="00BD3D8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38E8">
        <w:rPr>
          <w:rFonts w:ascii="Arial" w:hAnsi="Arial" w:cs="Arial"/>
          <w:b/>
          <w:bCs/>
          <w:sz w:val="20"/>
          <w:szCs w:val="20"/>
        </w:rPr>
        <w:t>Plazo ejecución:</w:t>
      </w:r>
      <w:r>
        <w:rPr>
          <w:rFonts w:ascii="Arial" w:hAnsi="Arial" w:cs="Arial"/>
          <w:sz w:val="20"/>
          <w:szCs w:val="20"/>
        </w:rPr>
        <w:t xml:space="preserve"> 9 meses</w:t>
      </w:r>
    </w:p>
    <w:p w14:paraId="72923941" w14:textId="77777777" w:rsidR="00BD3D8A" w:rsidRPr="00AA4B51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 xml:space="preserve">Plazo Inicio presentación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AA4B51">
        <w:rPr>
          <w:rFonts w:ascii="Arial" w:hAnsi="Arial" w:cs="Arial"/>
          <w:b/>
          <w:bCs/>
          <w:sz w:val="20"/>
          <w:szCs w:val="20"/>
        </w:rPr>
        <w:t>fertas</w:t>
      </w:r>
      <w:r w:rsidRPr="00AA4B51">
        <w:rPr>
          <w:rFonts w:ascii="Arial" w:hAnsi="Arial" w:cs="Arial"/>
          <w:sz w:val="20"/>
          <w:szCs w:val="20"/>
        </w:rPr>
        <w:t>: 27/05/2025</w:t>
      </w:r>
    </w:p>
    <w:p w14:paraId="6EAB7356" w14:textId="77777777" w:rsidR="00BD3D8A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 xml:space="preserve">Plazo Final presentación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AA4B51">
        <w:rPr>
          <w:rFonts w:ascii="Arial" w:hAnsi="Arial" w:cs="Arial"/>
          <w:b/>
          <w:bCs/>
          <w:sz w:val="20"/>
          <w:szCs w:val="20"/>
        </w:rPr>
        <w:t>fertas</w:t>
      </w:r>
      <w:r w:rsidRPr="00AA4B51">
        <w:rPr>
          <w:rFonts w:ascii="Arial" w:hAnsi="Arial" w:cs="Arial"/>
          <w:sz w:val="20"/>
          <w:szCs w:val="20"/>
        </w:rPr>
        <w:t>: 16/06/2025 a las 16:00 horas.</w:t>
      </w:r>
    </w:p>
    <w:p w14:paraId="4274ACD8" w14:textId="77777777" w:rsidR="00BD3D8A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638E">
        <w:rPr>
          <w:rFonts w:ascii="Arial" w:hAnsi="Arial" w:cs="Arial"/>
          <w:b/>
          <w:bCs/>
          <w:sz w:val="20"/>
          <w:szCs w:val="20"/>
        </w:rPr>
        <w:t>Número de licitadores</w:t>
      </w:r>
      <w:r>
        <w:rPr>
          <w:rFonts w:ascii="Arial" w:hAnsi="Arial" w:cs="Arial"/>
          <w:sz w:val="20"/>
          <w:szCs w:val="20"/>
        </w:rPr>
        <w:t>: 1</w:t>
      </w:r>
    </w:p>
    <w:p w14:paraId="1117A507" w14:textId="77777777" w:rsidR="00BD3D8A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638E">
        <w:rPr>
          <w:rFonts w:ascii="Arial" w:hAnsi="Arial" w:cs="Arial"/>
          <w:b/>
          <w:bCs/>
          <w:sz w:val="20"/>
          <w:szCs w:val="20"/>
        </w:rPr>
        <w:t>Licitador:</w:t>
      </w:r>
      <w:r>
        <w:rPr>
          <w:rFonts w:ascii="Arial" w:hAnsi="Arial" w:cs="Arial"/>
          <w:sz w:val="20"/>
          <w:szCs w:val="20"/>
        </w:rPr>
        <w:t xml:space="preserve"> Riegos Murcia, S.L. – NIF: B30891857</w:t>
      </w:r>
    </w:p>
    <w:p w14:paraId="5322A6C1" w14:textId="77777777" w:rsidR="00BD3D8A" w:rsidRPr="00AA4B51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Estado:</w:t>
      </w:r>
      <w:r>
        <w:rPr>
          <w:rFonts w:ascii="Arial" w:hAnsi="Arial" w:cs="Arial"/>
          <w:sz w:val="20"/>
          <w:szCs w:val="20"/>
        </w:rPr>
        <w:t xml:space="preserve"> Desierto (por renuncia del licitador)</w:t>
      </w:r>
    </w:p>
    <w:p w14:paraId="368A3AD2" w14:textId="77777777" w:rsidR="00F070B5" w:rsidRPr="00F070B5" w:rsidRDefault="00F070B5">
      <w:pPr>
        <w:rPr>
          <w:rFonts w:ascii="Arial" w:hAnsi="Arial" w:cs="Arial"/>
          <w:sz w:val="20"/>
          <w:szCs w:val="20"/>
        </w:rPr>
      </w:pPr>
    </w:p>
    <w:p w14:paraId="06C9CD18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06CDD289" w14:textId="07C550D6" w:rsidR="00F070B5" w:rsidRDefault="00F070B5">
      <w:pPr>
        <w:rPr>
          <w:rFonts w:ascii="Arial" w:hAnsi="Arial" w:cs="Arial"/>
          <w:sz w:val="20"/>
          <w:szCs w:val="20"/>
        </w:rPr>
      </w:pPr>
      <w:r w:rsidRPr="00F070B5">
        <w:rPr>
          <w:rFonts w:ascii="Arial" w:hAnsi="Arial" w:cs="Arial"/>
          <w:b/>
          <w:bCs/>
          <w:sz w:val="20"/>
          <w:szCs w:val="20"/>
        </w:rPr>
        <w:t>Fecha actualización</w:t>
      </w:r>
      <w:r>
        <w:rPr>
          <w:rFonts w:ascii="Arial" w:hAnsi="Arial" w:cs="Arial"/>
          <w:sz w:val="20"/>
          <w:szCs w:val="20"/>
        </w:rPr>
        <w:t xml:space="preserve">: </w:t>
      </w:r>
      <w:r w:rsidR="00BD3D8A">
        <w:rPr>
          <w:rFonts w:ascii="Arial" w:hAnsi="Arial" w:cs="Arial"/>
          <w:sz w:val="20"/>
          <w:szCs w:val="20"/>
        </w:rPr>
        <w:t>22/07</w:t>
      </w:r>
      <w:r w:rsidR="00A73ECA">
        <w:rPr>
          <w:rFonts w:ascii="Arial" w:hAnsi="Arial" w:cs="Arial"/>
          <w:sz w:val="20"/>
          <w:szCs w:val="20"/>
        </w:rPr>
        <w:t>/2025</w:t>
      </w:r>
    </w:p>
    <w:p w14:paraId="5C613EDE" w14:textId="4D6BCCBB" w:rsidR="00A05498" w:rsidRPr="00A05498" w:rsidRDefault="00A05498" w:rsidP="00A05498">
      <w:pPr>
        <w:jc w:val="both"/>
        <w:rPr>
          <w:rFonts w:ascii="Arial" w:hAnsi="Arial" w:cs="Arial"/>
          <w:sz w:val="20"/>
          <w:szCs w:val="20"/>
        </w:rPr>
      </w:pPr>
      <w:r w:rsidRPr="00A05498">
        <w:rPr>
          <w:rFonts w:ascii="Arial" w:hAnsi="Arial" w:cs="Arial"/>
          <w:b/>
          <w:bCs/>
          <w:sz w:val="20"/>
          <w:szCs w:val="20"/>
        </w:rPr>
        <w:t xml:space="preserve">Referencia normativa: </w:t>
      </w:r>
      <w:r w:rsidRPr="00A05498">
        <w:rPr>
          <w:rFonts w:ascii="Arial" w:hAnsi="Arial" w:cs="Arial"/>
          <w:spacing w:val="3"/>
          <w:sz w:val="20"/>
          <w:szCs w:val="20"/>
        </w:rPr>
        <w:t>Artículo 28.1.</w:t>
      </w:r>
      <w:r w:rsidR="00FE1213">
        <w:rPr>
          <w:rFonts w:ascii="Arial" w:hAnsi="Arial" w:cs="Arial"/>
          <w:spacing w:val="3"/>
          <w:sz w:val="20"/>
          <w:szCs w:val="20"/>
        </w:rPr>
        <w:t>b</w:t>
      </w:r>
      <w:r w:rsidRPr="00A05498">
        <w:rPr>
          <w:rFonts w:ascii="Arial" w:hAnsi="Arial" w:cs="Arial"/>
          <w:spacing w:val="3"/>
          <w:sz w:val="20"/>
          <w:szCs w:val="20"/>
        </w:rPr>
        <w:t>) de la Ley 12/2014, de 26 de diciembre, de Transparencia y de Acceso a la Información Pública de la Comunidad Autónoma de Canarias.</w:t>
      </w:r>
    </w:p>
    <w:sectPr w:rsidR="00A05498" w:rsidRPr="00A054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C68A" w14:textId="77777777" w:rsidR="00176473" w:rsidRDefault="00176473" w:rsidP="00A05498">
      <w:pPr>
        <w:spacing w:after="0" w:line="240" w:lineRule="auto"/>
      </w:pPr>
      <w:r>
        <w:separator/>
      </w:r>
    </w:p>
  </w:endnote>
  <w:endnote w:type="continuationSeparator" w:id="0">
    <w:p w14:paraId="0B4F5032" w14:textId="77777777" w:rsidR="00176473" w:rsidRDefault="00176473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8279" w14:textId="77777777" w:rsidR="00176473" w:rsidRDefault="00176473" w:rsidP="00A05498">
      <w:pPr>
        <w:spacing w:after="0" w:line="240" w:lineRule="auto"/>
      </w:pPr>
      <w:r>
        <w:separator/>
      </w:r>
    </w:p>
  </w:footnote>
  <w:footnote w:type="continuationSeparator" w:id="0">
    <w:p w14:paraId="2331D04B" w14:textId="77777777" w:rsidR="00176473" w:rsidRDefault="00176473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12AF04F" w14:textId="1751FA2B" w:rsidR="00A05498" w:rsidRDefault="00A05498">
    <w:pPr>
      <w:pStyle w:val="Encabezado"/>
    </w:pPr>
  </w:p>
  <w:p w14:paraId="3EF6F3A7" w14:textId="22EE11B4" w:rsidR="00A05498" w:rsidRDefault="00A05498">
    <w:pPr>
      <w:pStyle w:val="Encabezado"/>
    </w:pPr>
  </w:p>
  <w:p w14:paraId="2229FD89" w14:textId="3FF02DC3" w:rsidR="00A05498" w:rsidRDefault="00A05498">
    <w:pPr>
      <w:pStyle w:val="Encabezado"/>
    </w:pPr>
  </w:p>
  <w:p w14:paraId="7C186621" w14:textId="77777777" w:rsidR="00A05498" w:rsidRDefault="00A054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E7C66"/>
    <w:rsid w:val="00176473"/>
    <w:rsid w:val="002D48CE"/>
    <w:rsid w:val="006B6342"/>
    <w:rsid w:val="006F0432"/>
    <w:rsid w:val="00725C8B"/>
    <w:rsid w:val="00742E74"/>
    <w:rsid w:val="007A24A8"/>
    <w:rsid w:val="007B5A41"/>
    <w:rsid w:val="007D6C03"/>
    <w:rsid w:val="00883DED"/>
    <w:rsid w:val="00897CB6"/>
    <w:rsid w:val="008C045B"/>
    <w:rsid w:val="00913C98"/>
    <w:rsid w:val="00A05498"/>
    <w:rsid w:val="00A73ECA"/>
    <w:rsid w:val="00A87F72"/>
    <w:rsid w:val="00B06D43"/>
    <w:rsid w:val="00BC4685"/>
    <w:rsid w:val="00BD3D8A"/>
    <w:rsid w:val="00C13542"/>
    <w:rsid w:val="00D2693B"/>
    <w:rsid w:val="00DB3A3D"/>
    <w:rsid w:val="00F070B5"/>
    <w:rsid w:val="00F15299"/>
    <w:rsid w:val="00FA2A18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14</cp:revision>
  <dcterms:created xsi:type="dcterms:W3CDTF">2020-05-25T14:22:00Z</dcterms:created>
  <dcterms:modified xsi:type="dcterms:W3CDTF">2025-07-22T12:02:00Z</dcterms:modified>
</cp:coreProperties>
</file>